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20"/>
      </w:pPr>
      <w:r>
        <w:rPr>
          <w:b/>
          <w:color w:val="16324D"/>
          <w:sz w:val="36"/>
        </w:rPr>
        <w:t>주간 업무 보고서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876"/>
        <w:gridCol w:w="4876"/>
      </w:tblGrid>
      <w:tr>
        <w:tc>
          <w:tcPr>
            <w:tcW w:type="dxa" w:w="4876"/>
            <w:vAlign w:val="center"/>
            <w:shd w:fill="F2F5F8"/>
          </w:tcPr>
          <w:p>
            <w:pPr>
              <w:spacing w:after="60" w:before="60"/>
            </w:pPr>
            <w:r>
              <w:rPr>
                <w:b/>
                <w:color w:val="2D4F70"/>
              </w:rPr>
              <w:t xml:space="preserve">팀  </w:t>
            </w:r>
            <w:r>
              <w:t>작은 전시 행사 준비팀</w:t>
            </w:r>
          </w:p>
        </w:tc>
        <w:tc>
          <w:tcPr>
            <w:tcW w:type="dxa" w:w="4876"/>
            <w:vAlign w:val="center"/>
            <w:shd w:fill="F2F5F8"/>
          </w:tcPr>
          <w:p>
            <w:pPr>
              <w:spacing w:after="60" w:before="60"/>
            </w:pPr>
            <w:r>
              <w:rPr>
                <w:b/>
                <w:color w:val="2D4F70"/>
              </w:rPr>
              <w:t xml:space="preserve">보고 기간  </w:t>
            </w:r>
            <w:r>
              <w:t>2026.11.02 ~ 2026.11.06</w:t>
            </w:r>
          </w:p>
        </w:tc>
      </w:tr>
      <w:tr>
        <w:tc>
          <w:tcPr>
            <w:tcW w:type="dxa" w:w="4876"/>
            <w:vAlign w:val="center"/>
            <w:shd w:fill="F2F5F8"/>
          </w:tcPr>
          <w:p>
            <w:pPr>
              <w:spacing w:after="60" w:before="60"/>
            </w:pPr>
            <w:r>
              <w:rPr>
                <w:b/>
                <w:color w:val="2D4F70"/>
              </w:rPr>
              <w:t xml:space="preserve">보고 대상  </w:t>
            </w:r>
            <w:r>
              <w:t>팀장</w:t>
            </w:r>
          </w:p>
        </w:tc>
        <w:tc>
          <w:tcPr>
            <w:tcW w:type="dxa" w:w="4876"/>
            <w:vAlign w:val="center"/>
            <w:shd w:fill="F2F5F8"/>
          </w:tcPr>
          <w:p>
            <w:pPr>
              <w:spacing w:after="60" w:before="60"/>
            </w:pPr>
            <w:r>
              <w:rPr>
                <w:b/>
                <w:color w:val="2D4F70"/>
              </w:rPr>
              <w:t xml:space="preserve">작성 기준  </w:t>
            </w:r>
            <w:r>
              <w:t>2026.11.05까지 확인한 내용</w:t>
            </w:r>
          </w:p>
        </w:tc>
      </w:tr>
    </w:tbl>
    <w:p>
      <w:pPr>
        <w:keepNext/>
        <w:spacing w:before="260" w:after="140"/>
      </w:pPr>
      <w:r>
        <w:rPr>
          <w:b/>
          <w:color w:val="193D5C"/>
          <w:sz w:val="24"/>
        </w:rPr>
        <w:t>01  한 일</w:t>
      </w:r>
    </w:p>
    <w:p>
      <w:pPr>
        <w:spacing w:after="120"/>
        <w:ind w:left="283" w:hanging="198"/>
      </w:pPr>
      <w:r>
        <w:t>•  새 안내문 초안 1개 작성 완료.</w:t>
      </w:r>
    </w:p>
    <w:p>
      <w:pPr>
        <w:keepNext/>
        <w:spacing w:before="260" w:after="140"/>
      </w:pPr>
      <w:r>
        <w:rPr>
          <w:b/>
          <w:color w:val="193D5C"/>
          <w:sz w:val="24"/>
        </w:rPr>
        <w:t>02  문제와 확인할 점</w:t>
      </w:r>
    </w:p>
    <w:p>
      <w:pPr>
        <w:spacing w:after="120"/>
        <w:ind w:left="283" w:hanging="198"/>
      </w:pPr>
      <w:r>
        <w:t>•  공지글: 11월 2일의 게시 완료 기록은 잘못된 표시이며, 11월 4일 확인 결과 임시 저장 상태로 실제 게시되지 않음.</w:t>
      </w:r>
    </w:p>
    <w:p>
      <w:pPr>
        <w:spacing w:after="120"/>
        <w:ind w:left="283" w:hanging="198"/>
      </w:pPr>
      <w:r>
        <w:t>•  문의 답변: 메모에 적힌 10건은 집계 확인 전 수치이므로 답변 완료 건수 미확인.</w:t>
      </w:r>
    </w:p>
    <w:p>
      <w:pPr>
        <w:spacing w:after="120"/>
        <w:ind w:left="283" w:hanging="198"/>
      </w:pPr>
      <w:r>
        <w:t>•  행사 날짜: 확정 회의가 끝나지 않아 미정. 메모의 ‘11월 12일?’은 확정 일정이 아님.</w:t>
      </w:r>
    </w:p>
    <w:p>
      <w:pPr>
        <w:spacing w:after="120"/>
        <w:ind w:left="283" w:hanging="198"/>
      </w:pPr>
      <w:r>
        <w:t>•  견적: 메모상 120만 원이나 부가세 포함 여부 및 제공 범위 미확인. 승인된 예산이나 실제 지출 금액이 아님.</w:t>
      </w:r>
    </w:p>
    <w:p>
      <w:pPr>
        <w:spacing w:after="120"/>
        <w:ind w:left="283" w:hanging="198"/>
      </w:pPr>
      <w:r>
        <w:t>•  전체 프로젝트 완료율: 산정 자료 없음.</w:t>
      </w:r>
    </w:p>
    <w:p>
      <w:pPr>
        <w:keepNext/>
        <w:spacing w:before="260" w:after="140"/>
      </w:pPr>
      <w:r>
        <w:rPr>
          <w:b/>
          <w:color w:val="193D5C"/>
          <w:sz w:val="24"/>
        </w:rPr>
        <w:t>03  다음 할 일</w:t>
      </w:r>
    </w:p>
    <w:p>
      <w:pPr>
        <w:spacing w:after="120"/>
        <w:ind w:left="283" w:hanging="198"/>
      </w:pPr>
      <w:r>
        <w:t>•  공지글 상태 재확인.</w:t>
      </w:r>
    </w:p>
    <w:p>
      <w:pPr>
        <w:spacing w:after="120"/>
        <w:ind w:left="283" w:hanging="198"/>
      </w:pPr>
      <w:r>
        <w:t>•  문의 답변 집계 파일 확인 및 완료 건수 확정.</w:t>
      </w:r>
    </w:p>
    <w:p>
      <w:pPr>
        <w:spacing w:after="120"/>
        <w:ind w:left="283" w:hanging="198"/>
      </w:pPr>
      <w:r>
        <w:t>•  행사 날짜 확정 관련 사항 정리.</w:t>
      </w:r>
    </w:p>
    <w:p>
      <w:pPr>
        <w:spacing w:after="120"/>
        <w:ind w:left="283" w:hanging="198"/>
      </w:pPr>
      <w:r>
        <w:t>•  견적의 부가세 포함 여부와 제공 범위 확인 후 조건 결정.</w:t>
      </w:r>
    </w:p>
    <w:p>
      <w:pPr>
        <w:spacing w:before="120" w:after="0"/>
      </w:pPr>
      <w:r>
        <w:rPr>
          <w:b w:val="0"/>
          <w:color w:val="56606B"/>
          <w:sz w:val="21"/>
        </w:rPr>
        <w:t>담당자 및 마감: 미정</w:t>
      </w:r>
    </w:p>
    <w:sectPr w:rsidR="00FC693F" w:rsidRPr="0006063C" w:rsidSect="00034616">
      <w:pgSz w:w="11906" w:h="16838"/>
      <w:pgMar w:top="1020" w:right="1077" w:bottom="1020" w:left="107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88" w:lineRule="auto"/>
    </w:pPr>
    <w:rPr>
      <w:rFonts w:ascii="맑은 고딕" w:hAnsi="맑은 고딕" w:eastAsia="맑은 고딕"/>
      <w:color w:val="28303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주간 업무 보고서</dc:title>
  <dc:subject>작은 전시 행사 준비팀</dc:subject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